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AD1" w:rsidRPr="00165AD1" w:rsidRDefault="00165AD1" w:rsidP="00165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65AD1">
        <w:rPr>
          <w:rFonts w:ascii="Times New Roman" w:hAnsi="Times New Roman" w:cs="Times New Roman"/>
          <w:b/>
          <w:sz w:val="28"/>
          <w:szCs w:val="28"/>
        </w:rPr>
        <w:t>Рекомендации к проверке заданий городской олимпиады по окружающему миру для учащихся 4 классов</w:t>
      </w:r>
    </w:p>
    <w:p w:rsidR="00165AD1" w:rsidRPr="00165AD1" w:rsidRDefault="00F134E8" w:rsidP="00165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Pr="00165AD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65AD1" w:rsidRPr="00165AD1" w:rsidRDefault="00165AD1" w:rsidP="00165AD1">
      <w:pPr>
        <w:rPr>
          <w:rFonts w:ascii="Times New Roman" w:hAnsi="Times New Roman" w:cs="Times New Roman"/>
          <w:sz w:val="28"/>
          <w:szCs w:val="28"/>
        </w:rPr>
      </w:pPr>
      <w:r w:rsidRPr="00165AD1">
        <w:rPr>
          <w:rFonts w:ascii="Times New Roman" w:hAnsi="Times New Roman" w:cs="Times New Roman"/>
          <w:sz w:val="28"/>
          <w:szCs w:val="28"/>
        </w:rPr>
        <w:t>Работа состоит из трех частей и кроссворда. Каждая часть включает разноплановые задания по естествознанию и обществознанию. Большое внимание уделяется региональному компоненту.</w:t>
      </w:r>
    </w:p>
    <w:p w:rsidR="00165AD1" w:rsidRPr="00165AD1" w:rsidRDefault="00165AD1" w:rsidP="00165AD1">
      <w:pPr>
        <w:rPr>
          <w:rFonts w:ascii="Times New Roman" w:hAnsi="Times New Roman" w:cs="Times New Roman"/>
          <w:sz w:val="28"/>
          <w:szCs w:val="28"/>
        </w:rPr>
      </w:pPr>
      <w:r w:rsidRPr="00165AD1">
        <w:rPr>
          <w:rFonts w:ascii="Times New Roman" w:hAnsi="Times New Roman" w:cs="Times New Roman"/>
          <w:sz w:val="28"/>
          <w:szCs w:val="28"/>
        </w:rPr>
        <w:t>К каждому заданию 1 части дается</w:t>
      </w:r>
      <w:r>
        <w:rPr>
          <w:rFonts w:ascii="Times New Roman" w:hAnsi="Times New Roman" w:cs="Times New Roman"/>
          <w:sz w:val="28"/>
          <w:szCs w:val="28"/>
        </w:rPr>
        <w:t xml:space="preserve"> три </w:t>
      </w:r>
      <w:r w:rsidR="00F134E8">
        <w:rPr>
          <w:rFonts w:ascii="Times New Roman" w:hAnsi="Times New Roman" w:cs="Times New Roman"/>
          <w:sz w:val="28"/>
          <w:szCs w:val="28"/>
        </w:rPr>
        <w:t xml:space="preserve">или </w:t>
      </w:r>
      <w:r w:rsidR="00F134E8" w:rsidRPr="00165AD1">
        <w:rPr>
          <w:rFonts w:ascii="Times New Roman" w:hAnsi="Times New Roman" w:cs="Times New Roman"/>
          <w:sz w:val="28"/>
          <w:szCs w:val="28"/>
        </w:rPr>
        <w:t>четыре</w:t>
      </w:r>
      <w:r w:rsidRPr="00165AD1">
        <w:rPr>
          <w:rFonts w:ascii="Times New Roman" w:hAnsi="Times New Roman" w:cs="Times New Roman"/>
          <w:sz w:val="28"/>
          <w:szCs w:val="28"/>
        </w:rPr>
        <w:t xml:space="preserve"> варианта ответа. При выполнении этой части заданий ученик должен выбрать и подчеркнуть один верный вариант ответа. Правильно отмеченный ответ оценивается </w:t>
      </w:r>
      <w:r w:rsidRPr="00165AD1">
        <w:rPr>
          <w:rFonts w:ascii="Times New Roman" w:hAnsi="Times New Roman" w:cs="Times New Roman"/>
          <w:b/>
          <w:sz w:val="28"/>
          <w:szCs w:val="28"/>
        </w:rPr>
        <w:t>1 баллом</w:t>
      </w:r>
      <w:r w:rsidRPr="00165AD1">
        <w:rPr>
          <w:rFonts w:ascii="Times New Roman" w:hAnsi="Times New Roman" w:cs="Times New Roman"/>
          <w:sz w:val="28"/>
          <w:szCs w:val="28"/>
        </w:rPr>
        <w:t xml:space="preserve">. Максимальное количество баллов – </w:t>
      </w:r>
      <w:r w:rsidR="00F134E8">
        <w:rPr>
          <w:rFonts w:ascii="Times New Roman" w:hAnsi="Times New Roman" w:cs="Times New Roman"/>
          <w:b/>
          <w:sz w:val="28"/>
          <w:szCs w:val="28"/>
        </w:rPr>
        <w:t>14</w:t>
      </w:r>
      <w:r w:rsidRPr="00165AD1">
        <w:rPr>
          <w:rFonts w:ascii="Times New Roman" w:hAnsi="Times New Roman" w:cs="Times New Roman"/>
          <w:sz w:val="28"/>
          <w:szCs w:val="28"/>
        </w:rPr>
        <w:t>.</w:t>
      </w:r>
    </w:p>
    <w:p w:rsidR="00165AD1" w:rsidRPr="00165AD1" w:rsidRDefault="00165AD1" w:rsidP="00165AD1">
      <w:pPr>
        <w:rPr>
          <w:rFonts w:ascii="Times New Roman" w:hAnsi="Times New Roman" w:cs="Times New Roman"/>
          <w:b/>
          <w:sz w:val="28"/>
          <w:szCs w:val="28"/>
        </w:rPr>
      </w:pPr>
      <w:r w:rsidRPr="00165AD1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Pr="00165AD1">
        <w:rPr>
          <w:rFonts w:ascii="Times New Roman" w:hAnsi="Times New Roman" w:cs="Times New Roman"/>
          <w:b/>
          <w:sz w:val="28"/>
          <w:szCs w:val="28"/>
        </w:rPr>
        <w:t>2 части</w:t>
      </w:r>
      <w:r w:rsidRPr="00165AD1">
        <w:rPr>
          <w:rFonts w:ascii="Times New Roman" w:hAnsi="Times New Roman" w:cs="Times New Roman"/>
          <w:sz w:val="28"/>
          <w:szCs w:val="28"/>
        </w:rPr>
        <w:t xml:space="preserve"> предполагают более глубокое знание предмета и опираются на умение обобщать, классифицировать, выделять причинно-следственные связи, ориентироваться в ключевых проблемах современной жизни. Каждый правильный ответ оценивается </w:t>
      </w:r>
      <w:r w:rsidR="003D41A5" w:rsidRPr="003D41A5">
        <w:rPr>
          <w:rFonts w:ascii="Times New Roman" w:hAnsi="Times New Roman" w:cs="Times New Roman"/>
          <w:b/>
          <w:sz w:val="28"/>
          <w:szCs w:val="28"/>
        </w:rPr>
        <w:t>от 1</w:t>
      </w:r>
      <w:r w:rsidR="003D41A5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F134E8">
        <w:rPr>
          <w:rFonts w:ascii="Times New Roman" w:hAnsi="Times New Roman" w:cs="Times New Roman"/>
          <w:b/>
          <w:sz w:val="28"/>
          <w:szCs w:val="28"/>
        </w:rPr>
        <w:t>9</w:t>
      </w:r>
      <w:r w:rsidRPr="00165AD1">
        <w:rPr>
          <w:rFonts w:ascii="Times New Roman" w:hAnsi="Times New Roman" w:cs="Times New Roman"/>
          <w:b/>
          <w:sz w:val="28"/>
          <w:szCs w:val="28"/>
        </w:rPr>
        <w:t xml:space="preserve"> баллов. </w:t>
      </w:r>
      <w:r w:rsidRPr="00165AD1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</w:t>
      </w:r>
      <w:r w:rsidR="00F134E8">
        <w:rPr>
          <w:rFonts w:ascii="Times New Roman" w:hAnsi="Times New Roman" w:cs="Times New Roman"/>
          <w:b/>
          <w:sz w:val="28"/>
          <w:szCs w:val="28"/>
        </w:rPr>
        <w:t>– 4</w:t>
      </w:r>
      <w:r w:rsidR="003D41A5">
        <w:rPr>
          <w:rFonts w:ascii="Times New Roman" w:hAnsi="Times New Roman" w:cs="Times New Roman"/>
          <w:b/>
          <w:sz w:val="28"/>
          <w:szCs w:val="28"/>
        </w:rPr>
        <w:t>9</w:t>
      </w:r>
      <w:r w:rsidRPr="00165AD1">
        <w:rPr>
          <w:rFonts w:ascii="Times New Roman" w:hAnsi="Times New Roman" w:cs="Times New Roman"/>
          <w:sz w:val="28"/>
          <w:szCs w:val="28"/>
        </w:rPr>
        <w:t>.</w:t>
      </w:r>
    </w:p>
    <w:p w:rsidR="00165AD1" w:rsidRPr="00165AD1" w:rsidRDefault="00165AD1" w:rsidP="00165AD1">
      <w:pPr>
        <w:rPr>
          <w:rFonts w:ascii="Times New Roman" w:hAnsi="Times New Roman" w:cs="Times New Roman"/>
          <w:sz w:val="28"/>
          <w:szCs w:val="28"/>
        </w:rPr>
      </w:pPr>
      <w:r w:rsidRPr="00165AD1">
        <w:rPr>
          <w:rFonts w:ascii="Times New Roman" w:hAnsi="Times New Roman" w:cs="Times New Roman"/>
          <w:sz w:val="28"/>
          <w:szCs w:val="28"/>
        </w:rPr>
        <w:t xml:space="preserve">В </w:t>
      </w:r>
      <w:r w:rsidRPr="00165AD1">
        <w:rPr>
          <w:rFonts w:ascii="Times New Roman" w:hAnsi="Times New Roman" w:cs="Times New Roman"/>
          <w:b/>
          <w:sz w:val="28"/>
          <w:szCs w:val="28"/>
        </w:rPr>
        <w:t>3 части</w:t>
      </w:r>
      <w:r w:rsidR="003D41A5">
        <w:rPr>
          <w:rFonts w:ascii="Times New Roman" w:hAnsi="Times New Roman" w:cs="Times New Roman"/>
          <w:sz w:val="28"/>
          <w:szCs w:val="28"/>
        </w:rPr>
        <w:t xml:space="preserve"> задания оцениваются </w:t>
      </w:r>
      <w:r w:rsidR="003D41A5" w:rsidRPr="003D41A5">
        <w:rPr>
          <w:rFonts w:ascii="Times New Roman" w:hAnsi="Times New Roman" w:cs="Times New Roman"/>
          <w:b/>
          <w:sz w:val="28"/>
          <w:szCs w:val="28"/>
        </w:rPr>
        <w:t>от 1 до 5 баллов</w:t>
      </w:r>
      <w:r w:rsidR="00F134E8">
        <w:rPr>
          <w:rFonts w:ascii="Times New Roman" w:hAnsi="Times New Roman" w:cs="Times New Roman"/>
          <w:sz w:val="28"/>
          <w:szCs w:val="28"/>
        </w:rPr>
        <w:t>.</w:t>
      </w:r>
      <w:r w:rsidRPr="00165AD1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 </w:t>
      </w:r>
      <w:r w:rsidR="00F134E8">
        <w:rPr>
          <w:rFonts w:ascii="Times New Roman" w:hAnsi="Times New Roman" w:cs="Times New Roman"/>
          <w:b/>
          <w:sz w:val="28"/>
          <w:szCs w:val="28"/>
        </w:rPr>
        <w:t>– 1</w:t>
      </w:r>
      <w:r w:rsidR="003D41A5">
        <w:rPr>
          <w:rFonts w:ascii="Times New Roman" w:hAnsi="Times New Roman" w:cs="Times New Roman"/>
          <w:b/>
          <w:sz w:val="28"/>
          <w:szCs w:val="28"/>
        </w:rPr>
        <w:t>2</w:t>
      </w:r>
      <w:r w:rsidRPr="00165A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5AD1" w:rsidRPr="00165AD1" w:rsidRDefault="00165AD1" w:rsidP="00165AD1">
      <w:pPr>
        <w:rPr>
          <w:rFonts w:ascii="Times New Roman" w:hAnsi="Times New Roman" w:cs="Times New Roman"/>
          <w:sz w:val="28"/>
          <w:szCs w:val="28"/>
        </w:rPr>
      </w:pPr>
      <w:r w:rsidRPr="00165AD1">
        <w:rPr>
          <w:rFonts w:ascii="Times New Roman" w:hAnsi="Times New Roman" w:cs="Times New Roman"/>
          <w:sz w:val="28"/>
          <w:szCs w:val="28"/>
        </w:rPr>
        <w:t xml:space="preserve">При проверке кроссворда каждое верное слово оценивается </w:t>
      </w:r>
      <w:r w:rsidRPr="00165AD1">
        <w:rPr>
          <w:rFonts w:ascii="Times New Roman" w:hAnsi="Times New Roman" w:cs="Times New Roman"/>
          <w:b/>
          <w:sz w:val="28"/>
          <w:szCs w:val="28"/>
        </w:rPr>
        <w:t>1 баллом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65AD1">
        <w:rPr>
          <w:rFonts w:ascii="Times New Roman" w:hAnsi="Times New Roman" w:cs="Times New Roman"/>
          <w:sz w:val="28"/>
          <w:szCs w:val="28"/>
        </w:rPr>
        <w:t xml:space="preserve">  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165AD1">
        <w:rPr>
          <w:rFonts w:ascii="Times New Roman" w:hAnsi="Times New Roman" w:cs="Times New Roman"/>
          <w:sz w:val="28"/>
          <w:szCs w:val="28"/>
        </w:rPr>
        <w:t>.</w:t>
      </w:r>
    </w:p>
    <w:p w:rsidR="00165AD1" w:rsidRPr="00165AD1" w:rsidRDefault="00165AD1" w:rsidP="00165AD1">
      <w:pPr>
        <w:rPr>
          <w:rFonts w:ascii="Times New Roman" w:hAnsi="Times New Roman" w:cs="Times New Roman"/>
          <w:sz w:val="28"/>
          <w:szCs w:val="28"/>
        </w:rPr>
      </w:pPr>
      <w:r w:rsidRPr="00165AD1">
        <w:rPr>
          <w:rFonts w:ascii="Times New Roman" w:hAnsi="Times New Roman" w:cs="Times New Roman"/>
          <w:sz w:val="28"/>
          <w:szCs w:val="28"/>
        </w:rPr>
        <w:t xml:space="preserve">За выполнение работы баллы складываются, выставляется общий балл.  Максимальное количество баллов </w:t>
      </w:r>
      <w:r w:rsidR="00F134E8">
        <w:rPr>
          <w:rFonts w:ascii="Times New Roman" w:hAnsi="Times New Roman" w:cs="Times New Roman"/>
          <w:b/>
          <w:sz w:val="28"/>
          <w:szCs w:val="28"/>
        </w:rPr>
        <w:t>– 91</w:t>
      </w:r>
      <w:r w:rsidRPr="00165AD1">
        <w:rPr>
          <w:rFonts w:ascii="Times New Roman" w:hAnsi="Times New Roman" w:cs="Times New Roman"/>
          <w:sz w:val="28"/>
          <w:szCs w:val="28"/>
        </w:rPr>
        <w:t>.</w:t>
      </w:r>
    </w:p>
    <w:p w:rsidR="00165AD1" w:rsidRPr="00165AD1" w:rsidRDefault="00165AD1" w:rsidP="00165AD1">
      <w:pPr>
        <w:rPr>
          <w:rFonts w:ascii="Times New Roman" w:hAnsi="Times New Roman" w:cs="Times New Roman"/>
          <w:sz w:val="28"/>
          <w:szCs w:val="28"/>
        </w:rPr>
      </w:pPr>
    </w:p>
    <w:p w:rsidR="005B0EFB" w:rsidRDefault="005B0EFB"/>
    <w:sectPr w:rsidR="005B0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586"/>
    <w:rsid w:val="00165AD1"/>
    <w:rsid w:val="00310BD8"/>
    <w:rsid w:val="003D41A5"/>
    <w:rsid w:val="005B0EFB"/>
    <w:rsid w:val="00800586"/>
    <w:rsid w:val="00F1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C7548A-49D1-4C0C-885A-55C415F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2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</dc:creator>
  <cp:keywords/>
  <dc:description/>
  <cp:lastModifiedBy>Grigus</cp:lastModifiedBy>
  <cp:revision>2</cp:revision>
  <dcterms:created xsi:type="dcterms:W3CDTF">2021-02-16T08:24:00Z</dcterms:created>
  <dcterms:modified xsi:type="dcterms:W3CDTF">2021-02-16T08:24:00Z</dcterms:modified>
</cp:coreProperties>
</file>